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7D9B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07DB4C5" wp14:editId="318CD05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413675A8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614C84E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F93BCC1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BD1758" w14:textId="4191DACB" w:rsidR="00DE27EF" w:rsidRDefault="00DE27EF" w:rsidP="009D03E2">
      <w:pPr>
        <w:ind w:right="-1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370005">
        <w:rPr>
          <w:sz w:val="24"/>
          <w:szCs w:val="24"/>
        </w:rPr>
        <w:t>03</w:t>
      </w:r>
      <w:r w:rsidR="000F642F">
        <w:rPr>
          <w:sz w:val="24"/>
          <w:szCs w:val="24"/>
        </w:rPr>
        <w:t>5</w:t>
      </w:r>
      <w:r w:rsidR="000E10B2">
        <w:rPr>
          <w:sz w:val="24"/>
          <w:szCs w:val="24"/>
        </w:rPr>
        <w:t>/2022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0F642F">
        <w:rPr>
          <w:b/>
          <w:bCs/>
          <w:sz w:val="24"/>
          <w:szCs w:val="24"/>
        </w:rPr>
        <w:t>2</w:t>
      </w:r>
      <w:r w:rsidR="0073542E">
        <w:rPr>
          <w:b/>
          <w:bCs/>
          <w:sz w:val="24"/>
          <w:szCs w:val="24"/>
        </w:rPr>
        <w:t>6</w:t>
      </w:r>
      <w:r w:rsidR="00BB20FF" w:rsidRPr="00370005">
        <w:rPr>
          <w:b/>
          <w:bCs/>
          <w:sz w:val="24"/>
          <w:szCs w:val="24"/>
        </w:rPr>
        <w:t xml:space="preserve"> </w:t>
      </w:r>
      <w:r w:rsidR="00BB20FF" w:rsidRPr="00BB20FF">
        <w:rPr>
          <w:b/>
          <w:sz w:val="24"/>
          <w:szCs w:val="24"/>
        </w:rPr>
        <w:t xml:space="preserve">de </w:t>
      </w:r>
      <w:r w:rsidR="000F642F">
        <w:rPr>
          <w:b/>
          <w:sz w:val="24"/>
          <w:szCs w:val="24"/>
        </w:rPr>
        <w:t xml:space="preserve"> outubro</w:t>
      </w:r>
      <w:r w:rsidR="00BB20FF" w:rsidRPr="007575FF">
        <w:rPr>
          <w:b/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0E10B2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971CC1">
        <w:rPr>
          <w:b/>
          <w:color w:val="000000"/>
          <w:sz w:val="24"/>
          <w:szCs w:val="24"/>
        </w:rPr>
        <w:t>1</w:t>
      </w:r>
      <w:r w:rsidR="0073542E">
        <w:rPr>
          <w:b/>
          <w:color w:val="000000"/>
          <w:sz w:val="24"/>
          <w:szCs w:val="24"/>
        </w:rPr>
        <w:t>5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0F642F">
        <w:rPr>
          <w:b/>
          <w:bCs/>
          <w:sz w:val="24"/>
          <w:szCs w:val="24"/>
        </w:rPr>
        <w:t>131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</w:t>
      </w:r>
      <w:r w:rsidR="00370005">
        <w:rPr>
          <w:b/>
          <w:bCs/>
          <w:sz w:val="24"/>
          <w:szCs w:val="24"/>
        </w:rPr>
        <w:t>2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7E3585FF" w14:textId="77777777" w:rsidR="00181738" w:rsidRPr="004C0368" w:rsidRDefault="00181738" w:rsidP="009D03E2">
      <w:pPr>
        <w:ind w:right="-1"/>
        <w:jc w:val="both"/>
        <w:rPr>
          <w:sz w:val="24"/>
          <w:szCs w:val="24"/>
        </w:rPr>
      </w:pPr>
    </w:p>
    <w:p w14:paraId="666291BA" w14:textId="28701B0D" w:rsidR="00486135" w:rsidRDefault="001A54C3" w:rsidP="009D03E2">
      <w:pPr>
        <w:spacing w:before="120" w:after="120"/>
        <w:ind w:right="-1"/>
        <w:jc w:val="both"/>
        <w:rPr>
          <w:b/>
          <w:sz w:val="23"/>
          <w:szCs w:val="23"/>
          <w:u w:val="single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0F642F" w:rsidRPr="000F642F">
        <w:rPr>
          <w:b/>
          <w:bCs/>
          <w:sz w:val="23"/>
          <w:szCs w:val="23"/>
        </w:rPr>
        <w:t>“AQUISIÇÃO DE MATERIAL PARA ORNAMENTAÇÃO DE NATAL”</w:t>
      </w:r>
      <w:r w:rsidR="00486135">
        <w:rPr>
          <w:b/>
          <w:sz w:val="23"/>
          <w:szCs w:val="23"/>
        </w:rPr>
        <w:t xml:space="preserve"> </w:t>
      </w:r>
    </w:p>
    <w:p w14:paraId="6E7D83C7" w14:textId="77777777" w:rsidR="00DE27EF" w:rsidRPr="00D97C79" w:rsidRDefault="00DE27EF" w:rsidP="009D03E2">
      <w:pPr>
        <w:spacing w:before="120" w:after="120"/>
        <w:ind w:right="-1"/>
        <w:jc w:val="both"/>
        <w:rPr>
          <w:b/>
          <w:bCs/>
          <w:sz w:val="24"/>
          <w:szCs w:val="24"/>
        </w:rPr>
      </w:pPr>
    </w:p>
    <w:p w14:paraId="7C0E9F9A" w14:textId="77777777" w:rsidR="00DE27EF" w:rsidRPr="004C0368" w:rsidRDefault="00DE27EF" w:rsidP="009D03E2">
      <w:pPr>
        <w:ind w:right="-1"/>
        <w:jc w:val="both"/>
        <w:rPr>
          <w:sz w:val="24"/>
          <w:szCs w:val="24"/>
        </w:rPr>
      </w:pPr>
    </w:p>
    <w:p w14:paraId="580DD2E0" w14:textId="77777777" w:rsidR="00DE27EF" w:rsidRPr="004C0368" w:rsidRDefault="00DE27EF" w:rsidP="009D03E2">
      <w:pPr>
        <w:autoSpaceDE w:val="0"/>
        <w:autoSpaceDN w:val="0"/>
        <w:adjustRightInd w:val="0"/>
        <w:ind w:right="-1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B125C1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255FC600" w14:textId="77777777" w:rsidR="00DE27EF" w:rsidRDefault="00DE27EF" w:rsidP="00DE27EF">
      <w:pPr>
        <w:jc w:val="both"/>
        <w:rPr>
          <w:sz w:val="24"/>
          <w:szCs w:val="24"/>
        </w:rPr>
      </w:pPr>
    </w:p>
    <w:p w14:paraId="663BB3AE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1B691792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29B9EB19" w14:textId="25BCC5BE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2E24BC">
        <w:rPr>
          <w:sz w:val="24"/>
          <w:szCs w:val="24"/>
        </w:rPr>
        <w:t>10</w:t>
      </w:r>
      <w:r w:rsidR="003B35FC">
        <w:rPr>
          <w:sz w:val="24"/>
          <w:szCs w:val="24"/>
        </w:rPr>
        <w:t xml:space="preserve"> </w:t>
      </w:r>
      <w:r w:rsidR="000E10B2">
        <w:rPr>
          <w:sz w:val="24"/>
          <w:szCs w:val="24"/>
        </w:rPr>
        <w:t xml:space="preserve">de </w:t>
      </w:r>
      <w:r w:rsidR="000F642F">
        <w:rPr>
          <w:sz w:val="24"/>
          <w:szCs w:val="24"/>
        </w:rPr>
        <w:t>outubro</w:t>
      </w:r>
      <w:r w:rsidR="000E10B2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0E10B2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5C7CD441" w14:textId="77777777" w:rsidR="00DE27EF" w:rsidRPr="004C0368" w:rsidRDefault="00DE27EF" w:rsidP="00DE27EF">
      <w:pPr>
        <w:rPr>
          <w:sz w:val="24"/>
          <w:szCs w:val="24"/>
        </w:rPr>
      </w:pPr>
    </w:p>
    <w:p w14:paraId="3BE7A7F7" w14:textId="77777777" w:rsidR="00DE27EF" w:rsidRDefault="00DE27EF" w:rsidP="00DE27EF">
      <w:pPr>
        <w:jc w:val="center"/>
        <w:rPr>
          <w:sz w:val="24"/>
          <w:szCs w:val="24"/>
        </w:rPr>
      </w:pPr>
    </w:p>
    <w:p w14:paraId="41238D37" w14:textId="77777777" w:rsidR="00E75AC0" w:rsidRDefault="00E75AC0" w:rsidP="00246D71">
      <w:pPr>
        <w:jc w:val="center"/>
        <w:rPr>
          <w:b/>
          <w:sz w:val="29"/>
          <w:szCs w:val="29"/>
        </w:rPr>
      </w:pPr>
    </w:p>
    <w:p w14:paraId="0BED52B2" w14:textId="77777777" w:rsidR="00246D71" w:rsidRPr="00246D71" w:rsidRDefault="00246D71" w:rsidP="00246D71">
      <w:pPr>
        <w:jc w:val="center"/>
        <w:rPr>
          <w:b/>
          <w:sz w:val="29"/>
          <w:szCs w:val="29"/>
        </w:rPr>
      </w:pPr>
    </w:p>
    <w:p w14:paraId="2A8A36BB" w14:textId="77777777" w:rsidR="00DE27EF" w:rsidRPr="00246D71" w:rsidRDefault="00246D71" w:rsidP="00246D71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Marcos Paulo d</w:t>
      </w:r>
      <w:r w:rsidRPr="00246D71">
        <w:rPr>
          <w:b/>
          <w:sz w:val="29"/>
          <w:szCs w:val="29"/>
        </w:rPr>
        <w:t>os Santos Montozo</w:t>
      </w:r>
    </w:p>
    <w:p w14:paraId="13626307" w14:textId="77777777" w:rsidR="00DE27EF" w:rsidRPr="00246D71" w:rsidRDefault="005F4863" w:rsidP="00246D71">
      <w:pPr>
        <w:jc w:val="center"/>
        <w:rPr>
          <w:sz w:val="29"/>
          <w:szCs w:val="29"/>
        </w:rPr>
      </w:pPr>
      <w:r w:rsidRPr="00246D71">
        <w:rPr>
          <w:sz w:val="29"/>
          <w:szCs w:val="29"/>
        </w:rPr>
        <w:t>Pregoeiro</w:t>
      </w:r>
    </w:p>
    <w:sectPr w:rsidR="00DE27EF" w:rsidRPr="00246D71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4EF3" w14:textId="77777777" w:rsidR="005D4579" w:rsidRDefault="005D4579" w:rsidP="004C0368">
      <w:r>
        <w:separator/>
      </w:r>
    </w:p>
  </w:endnote>
  <w:endnote w:type="continuationSeparator" w:id="0">
    <w:p w14:paraId="0B012BB3" w14:textId="77777777" w:rsidR="005D4579" w:rsidRDefault="005D4579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8054" w14:textId="77777777" w:rsidR="005D4579" w:rsidRDefault="005D4579" w:rsidP="004C0368">
      <w:r>
        <w:separator/>
      </w:r>
    </w:p>
  </w:footnote>
  <w:footnote w:type="continuationSeparator" w:id="0">
    <w:p w14:paraId="52042CB2" w14:textId="77777777" w:rsidR="005D4579" w:rsidRDefault="005D4579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33C9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A391630" wp14:editId="6B14EE4D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5528853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2A44BDFB" w14:textId="77777777" w:rsidR="00B119B8" w:rsidRPr="004C0368" w:rsidRDefault="00B119B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2A391A41" w14:textId="77777777" w:rsidR="004C0368" w:rsidRDefault="004C0368">
    <w:pPr>
      <w:pStyle w:val="Cabealho"/>
    </w:pPr>
  </w:p>
  <w:p w14:paraId="6BB101C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7EEF"/>
    <w:rsid w:val="000A455D"/>
    <w:rsid w:val="000E10B2"/>
    <w:rsid w:val="000F642F"/>
    <w:rsid w:val="001005EB"/>
    <w:rsid w:val="00163221"/>
    <w:rsid w:val="00181025"/>
    <w:rsid w:val="00181738"/>
    <w:rsid w:val="001A51E5"/>
    <w:rsid w:val="001A54C3"/>
    <w:rsid w:val="001D49D8"/>
    <w:rsid w:val="00203633"/>
    <w:rsid w:val="0024501C"/>
    <w:rsid w:val="00246D71"/>
    <w:rsid w:val="002730B2"/>
    <w:rsid w:val="00291154"/>
    <w:rsid w:val="002A5977"/>
    <w:rsid w:val="002D19F1"/>
    <w:rsid w:val="002E24BC"/>
    <w:rsid w:val="003119D8"/>
    <w:rsid w:val="003157A8"/>
    <w:rsid w:val="003267AB"/>
    <w:rsid w:val="00331310"/>
    <w:rsid w:val="00354510"/>
    <w:rsid w:val="00370005"/>
    <w:rsid w:val="0039130A"/>
    <w:rsid w:val="003B35FC"/>
    <w:rsid w:val="003E60FD"/>
    <w:rsid w:val="00414178"/>
    <w:rsid w:val="0043212A"/>
    <w:rsid w:val="00486135"/>
    <w:rsid w:val="004C0368"/>
    <w:rsid w:val="004C2340"/>
    <w:rsid w:val="004D0C74"/>
    <w:rsid w:val="004D4E41"/>
    <w:rsid w:val="004E201F"/>
    <w:rsid w:val="00574C14"/>
    <w:rsid w:val="005978B4"/>
    <w:rsid w:val="005B5444"/>
    <w:rsid w:val="005D4579"/>
    <w:rsid w:val="005F4863"/>
    <w:rsid w:val="00621CB5"/>
    <w:rsid w:val="00643D4B"/>
    <w:rsid w:val="00685617"/>
    <w:rsid w:val="006B18B4"/>
    <w:rsid w:val="006C11E3"/>
    <w:rsid w:val="006F5B8E"/>
    <w:rsid w:val="00723F50"/>
    <w:rsid w:val="00734D94"/>
    <w:rsid w:val="0073542E"/>
    <w:rsid w:val="007575FF"/>
    <w:rsid w:val="007D72FB"/>
    <w:rsid w:val="007E2BFE"/>
    <w:rsid w:val="00864DEB"/>
    <w:rsid w:val="008756A7"/>
    <w:rsid w:val="008819B0"/>
    <w:rsid w:val="008B25E7"/>
    <w:rsid w:val="009441A8"/>
    <w:rsid w:val="00971CC1"/>
    <w:rsid w:val="00993FE3"/>
    <w:rsid w:val="009A5BAE"/>
    <w:rsid w:val="009C7D48"/>
    <w:rsid w:val="009D03E2"/>
    <w:rsid w:val="00A25685"/>
    <w:rsid w:val="00AC6071"/>
    <w:rsid w:val="00AD578D"/>
    <w:rsid w:val="00B119B8"/>
    <w:rsid w:val="00B125C1"/>
    <w:rsid w:val="00B216DE"/>
    <w:rsid w:val="00B409D6"/>
    <w:rsid w:val="00B97E91"/>
    <w:rsid w:val="00BB20FF"/>
    <w:rsid w:val="00BE7DCF"/>
    <w:rsid w:val="00C44D04"/>
    <w:rsid w:val="00C47437"/>
    <w:rsid w:val="00C50CA5"/>
    <w:rsid w:val="00D02636"/>
    <w:rsid w:val="00D0663F"/>
    <w:rsid w:val="00D13868"/>
    <w:rsid w:val="00D97C79"/>
    <w:rsid w:val="00DE27EF"/>
    <w:rsid w:val="00DF2EA6"/>
    <w:rsid w:val="00E2551E"/>
    <w:rsid w:val="00E27047"/>
    <w:rsid w:val="00E562D3"/>
    <w:rsid w:val="00E73F08"/>
    <w:rsid w:val="00E75AC0"/>
    <w:rsid w:val="00E92403"/>
    <w:rsid w:val="00EB0E70"/>
    <w:rsid w:val="00EF35DE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65822"/>
  <w15:docId w15:val="{19310B63-1944-4808-9074-6A0F8506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EC26-91E4-47A2-B14F-4653CE9F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79</cp:revision>
  <cp:lastPrinted>2021-03-24T15:43:00Z</cp:lastPrinted>
  <dcterms:created xsi:type="dcterms:W3CDTF">2019-01-29T15:22:00Z</dcterms:created>
  <dcterms:modified xsi:type="dcterms:W3CDTF">2022-10-10T16:47:00Z</dcterms:modified>
</cp:coreProperties>
</file>