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012A1F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86.2pt;height:372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:rsidR="007553FC" w:rsidRPr="007553FC" w:rsidRDefault="00BC678C" w:rsidP="007553FC">
                  <w:pPr>
                    <w:pStyle w:val="Cabealho"/>
                    <w:tabs>
                      <w:tab w:val="clear" w:pos="4252"/>
                      <w:tab w:val="center" w:pos="2977"/>
                    </w:tabs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</w:rPr>
                    <w:t>AVISO</w:t>
                  </w:r>
                  <w:proofErr w:type="gramStart"/>
                  <w:r>
                    <w:rPr>
                      <w:rFonts w:ascii="Times New Roman" w:hAnsi="Times New Roman"/>
                      <w:b/>
                      <w:szCs w:val="24"/>
                    </w:rPr>
                    <w:t xml:space="preserve">   </w:t>
                  </w:r>
                  <w:r w:rsidR="009D5ED5">
                    <w:rPr>
                      <w:rFonts w:ascii="Times New Roman" w:hAnsi="Times New Roman"/>
                      <w:b/>
                      <w:szCs w:val="24"/>
                    </w:rPr>
                    <w:t xml:space="preserve"> </w:t>
                  </w:r>
                  <w:proofErr w:type="gramEnd"/>
                  <w:r w:rsidR="009D5ED5">
                    <w:rPr>
                      <w:rFonts w:ascii="Times New Roman" w:hAnsi="Times New Roman"/>
                      <w:b/>
                      <w:szCs w:val="24"/>
                    </w:rPr>
                    <w:t xml:space="preserve">DE </w:t>
                  </w:r>
                  <w:r w:rsidR="007553FC" w:rsidRPr="007553FC">
                    <w:rPr>
                      <w:rFonts w:ascii="Times New Roman" w:hAnsi="Times New Roman"/>
                      <w:b/>
                      <w:szCs w:val="24"/>
                    </w:rPr>
                    <w:t xml:space="preserve">    LICITAÇÃO</w:t>
                  </w:r>
                </w:p>
                <w:p w:rsidR="007553FC" w:rsidRPr="007553FC" w:rsidRDefault="007553FC" w:rsidP="007553FC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TOMADA DE PREÇOS nº 00</w:t>
                  </w:r>
                  <w:r w:rsidR="00BC678C">
                    <w:rPr>
                      <w:sz w:val="24"/>
                      <w:szCs w:val="24"/>
                    </w:rPr>
                    <w:t>1</w:t>
                  </w:r>
                  <w:r w:rsidR="009D5ED5">
                    <w:rPr>
                      <w:sz w:val="24"/>
                      <w:szCs w:val="24"/>
                    </w:rPr>
                    <w:t>/20</w:t>
                  </w:r>
                  <w:r w:rsidR="00BC678C">
                    <w:rPr>
                      <w:sz w:val="24"/>
                      <w:szCs w:val="24"/>
                    </w:rPr>
                    <w:t>2</w:t>
                  </w:r>
                  <w:r w:rsidR="00E256EC">
                    <w:rPr>
                      <w:sz w:val="24"/>
                      <w:szCs w:val="24"/>
                    </w:rPr>
                    <w:t>2</w:t>
                  </w:r>
                  <w:r w:rsidRPr="007553FC">
                    <w:rPr>
                      <w:sz w:val="24"/>
                      <w:szCs w:val="24"/>
                    </w:rPr>
                    <w:t>-</w:t>
                  </w:r>
                  <w:r w:rsidR="009D5ED5">
                    <w:rPr>
                      <w:sz w:val="24"/>
                      <w:szCs w:val="24"/>
                    </w:rPr>
                    <w:t>PMA</w:t>
                  </w:r>
                  <w:r w:rsidRPr="007553FC">
                    <w:rPr>
                      <w:sz w:val="24"/>
                      <w:szCs w:val="24"/>
                    </w:rPr>
                    <w:t xml:space="preserve">, do tipo menor preço </w:t>
                  </w:r>
                  <w:r w:rsidR="00E256EC">
                    <w:rPr>
                      <w:sz w:val="24"/>
                      <w:szCs w:val="24"/>
                    </w:rPr>
                    <w:t>global</w:t>
                  </w:r>
                  <w:r w:rsidRPr="007553FC">
                    <w:rPr>
                      <w:sz w:val="24"/>
                      <w:szCs w:val="24"/>
                    </w:rPr>
                    <w:t xml:space="preserve">, com processamento e julgamento no dia </w:t>
                  </w:r>
                  <w:r w:rsidR="00E256EC">
                    <w:rPr>
                      <w:b/>
                      <w:sz w:val="24"/>
                      <w:szCs w:val="24"/>
                    </w:rPr>
                    <w:t>24</w:t>
                  </w:r>
                  <w:r w:rsidRPr="00FE1F90">
                    <w:rPr>
                      <w:b/>
                      <w:sz w:val="24"/>
                      <w:szCs w:val="24"/>
                    </w:rPr>
                    <w:t xml:space="preserve"> de </w:t>
                  </w:r>
                  <w:r w:rsidR="00BC678C">
                    <w:rPr>
                      <w:b/>
                      <w:sz w:val="24"/>
                      <w:szCs w:val="24"/>
                    </w:rPr>
                    <w:t>j</w:t>
                  </w:r>
                  <w:r w:rsidR="00E256EC">
                    <w:rPr>
                      <w:b/>
                      <w:sz w:val="24"/>
                      <w:szCs w:val="24"/>
                    </w:rPr>
                    <w:t>aneiro</w:t>
                  </w:r>
                  <w:r w:rsidRPr="007553FC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EF56B7">
                    <w:rPr>
                      <w:b/>
                      <w:sz w:val="24"/>
                      <w:szCs w:val="24"/>
                    </w:rPr>
                    <w:t>2</w:t>
                  </w:r>
                  <w:r w:rsidR="008A595F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proofErr w:type="gramStart"/>
                  <w:r w:rsidR="008A595F">
                    <w:rPr>
                      <w:b/>
                      <w:color w:val="000000"/>
                      <w:sz w:val="24"/>
                      <w:szCs w:val="24"/>
                    </w:rPr>
                    <w:t>13</w:t>
                  </w:r>
                  <w:r w:rsidRPr="007553FC">
                    <w:rPr>
                      <w:b/>
                      <w:color w:val="000000"/>
                      <w:sz w:val="24"/>
                      <w:szCs w:val="24"/>
                    </w:rPr>
                    <w:t>:00</w:t>
                  </w:r>
                  <w:proofErr w:type="gramEnd"/>
                  <w:r w:rsidRPr="007553FC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7553FC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E256EC">
                    <w:rPr>
                      <w:b/>
                      <w:bCs/>
                      <w:color w:val="000000"/>
                      <w:sz w:val="24"/>
                      <w:szCs w:val="24"/>
                    </w:rPr>
                    <w:t>0208</w:t>
                  </w:r>
                  <w:r w:rsidRPr="007553FC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</w:t>
                  </w:r>
                  <w:r w:rsidR="00BC678C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E256EC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7553FC">
                    <w:rPr>
                      <w:b/>
                      <w:bCs/>
                      <w:color w:val="000000"/>
                      <w:sz w:val="24"/>
                      <w:szCs w:val="24"/>
                    </w:rPr>
                    <w:t>-</w:t>
                  </w:r>
                  <w:r w:rsidR="00FB579C">
                    <w:rPr>
                      <w:b/>
                      <w:bCs/>
                      <w:color w:val="000000"/>
                      <w:sz w:val="24"/>
                      <w:szCs w:val="24"/>
                    </w:rPr>
                    <w:t>PMA</w:t>
                  </w:r>
                  <w:r w:rsidRPr="007553FC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7553FC" w:rsidRDefault="007553FC" w:rsidP="007553FC">
                  <w:pPr>
                    <w:spacing w:before="120" w:after="120"/>
                    <w:ind w:right="60"/>
                    <w:jc w:val="both"/>
                    <w:rPr>
                      <w:b/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OBJETO: </w:t>
                  </w:r>
                  <w:r w:rsidR="00E256EC" w:rsidRPr="00E256EC">
                    <w:rPr>
                      <w:b/>
                      <w:bCs/>
                      <w:sz w:val="24"/>
                      <w:szCs w:val="24"/>
                    </w:rPr>
                    <w:t>“CONTRATAÇÃO DE EMPRESA PARA PAVIMENTAÇÃO DA ESTRADA VICINAL APERIBÉ X BOLIVIA, contrato de repasse nº 10717632020/MDR, Convênio SIAF nº 902320/2020</w:t>
                  </w:r>
                  <w:proofErr w:type="gramStart"/>
                  <w:r w:rsidR="00E256EC" w:rsidRPr="00E256EC">
                    <w:rPr>
                      <w:b/>
                      <w:bCs/>
                      <w:sz w:val="24"/>
                      <w:szCs w:val="24"/>
                    </w:rPr>
                    <w:t>”</w:t>
                  </w:r>
                  <w:proofErr w:type="gramEnd"/>
                </w:p>
                <w:p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7553FC" w:rsidRPr="007553FC" w:rsidRDefault="007553FC" w:rsidP="00713FA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Os interessados poderão retirar o Edital no Setor de Licitação da Prefeitura Municipal de Aperibé (mediante permuta de 01 resma de papel A4) ou no </w:t>
                  </w:r>
                  <w:proofErr w:type="gramStart"/>
                  <w:r w:rsidRPr="007553FC">
                    <w:rPr>
                      <w:sz w:val="24"/>
                      <w:szCs w:val="24"/>
                    </w:rPr>
                    <w:t>sitewww.</w:t>
                  </w:r>
                  <w:proofErr w:type="gramEnd"/>
                  <w:r w:rsidRPr="007553FC">
                    <w:rPr>
                      <w:sz w:val="24"/>
                      <w:szCs w:val="24"/>
                    </w:rPr>
                    <w:t>aperibe.rj.gov.br/site/</w:t>
                  </w:r>
                  <w:proofErr w:type="spellStart"/>
                  <w:r w:rsidRPr="007553FC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7553FC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7553FC">
                    <w:rPr>
                      <w:color w:val="000000"/>
                      <w:sz w:val="24"/>
                      <w:szCs w:val="24"/>
                    </w:rPr>
                    <w:t>rário de 1</w:t>
                  </w:r>
                  <w:r w:rsidR="00BC678C">
                    <w:rPr>
                      <w:color w:val="000000"/>
                      <w:sz w:val="24"/>
                      <w:szCs w:val="24"/>
                    </w:rPr>
                    <w:t>3</w:t>
                  </w:r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:00 hs as 17:00hs de segunda a sexta-feira ou pelo </w:t>
                  </w:r>
                  <w:proofErr w:type="spellStart"/>
                  <w:r w:rsidRPr="007553FC">
                    <w:rPr>
                      <w:color w:val="000000"/>
                      <w:sz w:val="24"/>
                      <w:szCs w:val="24"/>
                    </w:rPr>
                    <w:t>email</w:t>
                  </w:r>
                  <w:proofErr w:type="spellEnd"/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="00713FA7" w:rsidRPr="0088156B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7553FC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:rsidR="009D5ED5" w:rsidRDefault="009D5ED5" w:rsidP="007553FC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:rsidR="007553FC" w:rsidRPr="007553FC" w:rsidRDefault="007553FC" w:rsidP="007553FC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Aperibé/RJ, </w:t>
                  </w:r>
                  <w:r w:rsidR="00E256EC">
                    <w:rPr>
                      <w:sz w:val="24"/>
                      <w:szCs w:val="24"/>
                    </w:rPr>
                    <w:t>04</w:t>
                  </w:r>
                  <w:r w:rsidRPr="007553FC">
                    <w:rPr>
                      <w:sz w:val="24"/>
                      <w:szCs w:val="24"/>
                    </w:rPr>
                    <w:t xml:space="preserve"> de </w:t>
                  </w:r>
                  <w:r w:rsidR="00BC678C">
                    <w:rPr>
                      <w:sz w:val="24"/>
                      <w:szCs w:val="24"/>
                    </w:rPr>
                    <w:t>j</w:t>
                  </w:r>
                  <w:r w:rsidR="00E256EC">
                    <w:rPr>
                      <w:sz w:val="24"/>
                      <w:szCs w:val="24"/>
                    </w:rPr>
                    <w:t>aneiro de 2022</w:t>
                  </w:r>
                  <w:r w:rsidRPr="007553FC">
                    <w:rPr>
                      <w:sz w:val="24"/>
                      <w:szCs w:val="24"/>
                    </w:rPr>
                    <w:t>.</w:t>
                  </w:r>
                </w:p>
                <w:p w:rsidR="0023679F" w:rsidRDefault="0023679F" w:rsidP="007553FC">
                  <w:pPr>
                    <w:pStyle w:val="NormalArial"/>
                    <w:ind w:right="-496"/>
                    <w:jc w:val="center"/>
                    <w:rPr>
                      <w:b/>
                      <w:bCs/>
                    </w:rPr>
                  </w:pPr>
                </w:p>
                <w:p w:rsidR="007553FC" w:rsidRPr="007553FC" w:rsidRDefault="0021473B" w:rsidP="007553FC">
                  <w:pPr>
                    <w:pStyle w:val="NormalArial"/>
                    <w:ind w:right="-496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PAULINO BAIRRAL</w:t>
                  </w:r>
                  <w:bookmarkStart w:id="0" w:name="_GoBack"/>
                  <w:bookmarkEnd w:id="0"/>
                  <w:r w:rsidR="007553FC" w:rsidRPr="007553FC">
                    <w:rPr>
                      <w:b/>
                      <w:bCs/>
                    </w:rPr>
                    <w:t xml:space="preserve"> </w:t>
                  </w:r>
                </w:p>
                <w:p w:rsidR="007553FC" w:rsidRPr="007553FC" w:rsidRDefault="007553FC" w:rsidP="007553FC">
                  <w:pPr>
                    <w:pStyle w:val="NormalArial"/>
                    <w:ind w:right="-496"/>
                    <w:jc w:val="center"/>
                  </w:pPr>
                  <w:r w:rsidRPr="007553FC">
                    <w:rPr>
                      <w:b/>
                    </w:rPr>
                    <w:t>Presidente da CPL</w:t>
                  </w:r>
                </w:p>
                <w:p w:rsidR="007553FC" w:rsidRPr="007553FC" w:rsidRDefault="007553F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A1F" w:rsidRDefault="00012A1F" w:rsidP="004C0368">
      <w:r>
        <w:separator/>
      </w:r>
    </w:p>
  </w:endnote>
  <w:endnote w:type="continuationSeparator" w:id="0">
    <w:p w:rsidR="00012A1F" w:rsidRDefault="00012A1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A1F" w:rsidRDefault="00012A1F" w:rsidP="004C0368">
      <w:r>
        <w:separator/>
      </w:r>
    </w:p>
  </w:footnote>
  <w:footnote w:type="continuationSeparator" w:id="0">
    <w:p w:rsidR="00012A1F" w:rsidRDefault="00012A1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E256EC" w:rsidRPr="004C0368" w:rsidRDefault="00E256EC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12A1F"/>
    <w:rsid w:val="00032A4A"/>
    <w:rsid w:val="00047F81"/>
    <w:rsid w:val="00060BF9"/>
    <w:rsid w:val="00071866"/>
    <w:rsid w:val="00087915"/>
    <w:rsid w:val="00092134"/>
    <w:rsid w:val="00097EEF"/>
    <w:rsid w:val="000A455D"/>
    <w:rsid w:val="001023BB"/>
    <w:rsid w:val="00163221"/>
    <w:rsid w:val="0017396E"/>
    <w:rsid w:val="00181025"/>
    <w:rsid w:val="00181738"/>
    <w:rsid w:val="001A51E5"/>
    <w:rsid w:val="001A54C3"/>
    <w:rsid w:val="001B3079"/>
    <w:rsid w:val="001D49D8"/>
    <w:rsid w:val="00203633"/>
    <w:rsid w:val="0021473B"/>
    <w:rsid w:val="00230819"/>
    <w:rsid w:val="0023679F"/>
    <w:rsid w:val="002730B2"/>
    <w:rsid w:val="00291154"/>
    <w:rsid w:val="002A5977"/>
    <w:rsid w:val="0030571B"/>
    <w:rsid w:val="003267AB"/>
    <w:rsid w:val="00331310"/>
    <w:rsid w:val="00354510"/>
    <w:rsid w:val="0039130A"/>
    <w:rsid w:val="003E60FD"/>
    <w:rsid w:val="00414178"/>
    <w:rsid w:val="00427035"/>
    <w:rsid w:val="004C0368"/>
    <w:rsid w:val="004C2340"/>
    <w:rsid w:val="004D0C74"/>
    <w:rsid w:val="004E201F"/>
    <w:rsid w:val="004E2BC0"/>
    <w:rsid w:val="005771AD"/>
    <w:rsid w:val="005978B4"/>
    <w:rsid w:val="005A1B2C"/>
    <w:rsid w:val="005B5444"/>
    <w:rsid w:val="00610305"/>
    <w:rsid w:val="00621CB5"/>
    <w:rsid w:val="00643D4B"/>
    <w:rsid w:val="00685617"/>
    <w:rsid w:val="006B18B4"/>
    <w:rsid w:val="006B37D8"/>
    <w:rsid w:val="006F5B8E"/>
    <w:rsid w:val="00713FA7"/>
    <w:rsid w:val="00723F50"/>
    <w:rsid w:val="00734D94"/>
    <w:rsid w:val="007553FC"/>
    <w:rsid w:val="007575FF"/>
    <w:rsid w:val="007D72FB"/>
    <w:rsid w:val="007E2BFE"/>
    <w:rsid w:val="00864DEB"/>
    <w:rsid w:val="008756A7"/>
    <w:rsid w:val="008A595F"/>
    <w:rsid w:val="008A7855"/>
    <w:rsid w:val="008B25E7"/>
    <w:rsid w:val="008B4C77"/>
    <w:rsid w:val="008B7ECF"/>
    <w:rsid w:val="00971CC1"/>
    <w:rsid w:val="009A5BAE"/>
    <w:rsid w:val="009C7D48"/>
    <w:rsid w:val="009D5ED5"/>
    <w:rsid w:val="009F3631"/>
    <w:rsid w:val="00A44541"/>
    <w:rsid w:val="00A52ADC"/>
    <w:rsid w:val="00AC2460"/>
    <w:rsid w:val="00AC6071"/>
    <w:rsid w:val="00AD578D"/>
    <w:rsid w:val="00B216DE"/>
    <w:rsid w:val="00B247B2"/>
    <w:rsid w:val="00B35153"/>
    <w:rsid w:val="00B409D6"/>
    <w:rsid w:val="00B75286"/>
    <w:rsid w:val="00BB0351"/>
    <w:rsid w:val="00BC4B5C"/>
    <w:rsid w:val="00BC678C"/>
    <w:rsid w:val="00BE7DCF"/>
    <w:rsid w:val="00C47437"/>
    <w:rsid w:val="00CE7B06"/>
    <w:rsid w:val="00D02636"/>
    <w:rsid w:val="00D0663F"/>
    <w:rsid w:val="00D13868"/>
    <w:rsid w:val="00D80AE8"/>
    <w:rsid w:val="00D97C79"/>
    <w:rsid w:val="00DD6E46"/>
    <w:rsid w:val="00DE27EF"/>
    <w:rsid w:val="00E2551E"/>
    <w:rsid w:val="00E256EC"/>
    <w:rsid w:val="00E27047"/>
    <w:rsid w:val="00E562D3"/>
    <w:rsid w:val="00E73F08"/>
    <w:rsid w:val="00E75AC0"/>
    <w:rsid w:val="00E826F6"/>
    <w:rsid w:val="00E92403"/>
    <w:rsid w:val="00EB0E70"/>
    <w:rsid w:val="00EF49C0"/>
    <w:rsid w:val="00EF56B7"/>
    <w:rsid w:val="00F671D4"/>
    <w:rsid w:val="00FB579C"/>
    <w:rsid w:val="00FC4F13"/>
    <w:rsid w:val="00FE1F90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aperib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1C1C2-48FB-4EEB-BB5E-8B438A1FE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76</cp:revision>
  <cp:lastPrinted>2022-01-05T12:58:00Z</cp:lastPrinted>
  <dcterms:created xsi:type="dcterms:W3CDTF">2019-01-29T15:22:00Z</dcterms:created>
  <dcterms:modified xsi:type="dcterms:W3CDTF">2022-01-05T12:58:00Z</dcterms:modified>
</cp:coreProperties>
</file>